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</w:t>
      </w:r>
      <w:r>
        <w:rPr>
          <w:rFonts w:cs="Times New Roman" w:ascii="Times New Roman" w:hAnsi="Times New Roman"/>
          <w:sz w:val="24"/>
          <w:szCs w:val="24"/>
        </w:rPr>
        <w:t>., dnia …………………………………</w:t>
      </w:r>
    </w:p>
    <w:p>
      <w:pPr>
        <w:pStyle w:val="Normal"/>
        <w:spacing w:before="240" w:after="2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Nazwa wykonawcy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Adres wykonawcy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NIP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REGON</w:t>
      </w:r>
    </w:p>
    <w:p>
      <w:pPr>
        <w:pStyle w:val="Normal"/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240"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</w:t>
      </w:r>
    </w:p>
    <w:p>
      <w:pPr>
        <w:pStyle w:val="Normal"/>
        <w:spacing w:before="240"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jc w:val="both"/>
        <w:rPr>
          <w:rFonts w:ascii="Times New Roman" w:hAnsi="Times New Roman" w:eastAsia="Calibri" w:cs="Times New Roman"/>
          <w:color w:val="222222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7 ust. 1 ustawy </w:t>
      </w:r>
      <w:r>
        <w:rPr>
          <w:rFonts w:eastAsia="Calibri" w:cs="Times New Roman" w:ascii="Times New Roman" w:hAnsi="Times New Roman"/>
          <w:sz w:val="24"/>
          <w:szCs w:val="24"/>
        </w:rPr>
        <w:t>z dnia 13 kwietnia 2022 r.</w:t>
      </w:r>
      <w:r>
        <w:rPr>
          <w:rFonts w:eastAsia="Calibri" w:cs="Times New Roman" w:ascii="Times New Roman" w:hAnsi="Times New Roman"/>
          <w:i/>
          <w:iCs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i/>
          <w:iCs/>
          <w:color w:val="222222"/>
          <w:sz w:val="24"/>
          <w:szCs w:val="24"/>
        </w:rPr>
        <w:t xml:space="preserve">o szczególnych rozwiązaniach         w zakresie przeciwdziałania wspieraniu agresji na Ukrainę oraz służących ochronie bezpieczeństwa narodowego </w:t>
      </w:r>
      <w:r>
        <w:rPr>
          <w:rFonts w:eastAsia="Calibri" w:cs="Times New Roman" w:ascii="Times New Roman" w:hAnsi="Times New Roman"/>
          <w:iCs/>
          <w:color w:val="222222"/>
          <w:sz w:val="24"/>
          <w:szCs w:val="24"/>
        </w:rPr>
        <w:t>(Dz. U. poz. 835)</w:t>
      </w:r>
      <w:r>
        <w:rPr>
          <w:rStyle w:val="FootnoteReference"/>
          <w:rFonts w:eastAsia="Calibri" w:cs="Times New Roman"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2"/>
      </w:r>
      <w:r>
        <w:rPr>
          <w:rFonts w:eastAsia="Calibri" w:cs="Times New Roman" w:ascii="Times New Roman" w:hAnsi="Times New Roman"/>
          <w:i/>
          <w:iCs/>
          <w:color w:val="222222"/>
          <w:sz w:val="24"/>
          <w:szCs w:val="24"/>
        </w:rPr>
        <w:t>.</w:t>
      </w:r>
      <w:r>
        <w:rPr>
          <w:rFonts w:eastAsia="Calibri" w:cs="Times New Roman" w:ascii="Times New Roman" w:hAnsi="Times New Roman"/>
          <w:color w:val="222222"/>
          <w:sz w:val="24"/>
          <w:szCs w:val="24"/>
        </w:rPr>
        <w:t xml:space="preserve"> </w:t>
      </w:r>
    </w:p>
    <w:p>
      <w:pPr>
        <w:pStyle w:val="Normal"/>
        <w:suppressAutoHyphens w:val="false"/>
        <w:spacing w:lineRule="auto" w:line="360" w:before="0" w:after="0"/>
        <w:jc w:val="both"/>
        <w:rPr>
          <w:rFonts w:ascii="Times New Roman" w:hAnsi="Times New Roman" w:eastAsia="Calibri" w:cs="Times New Roman"/>
          <w:color w:val="222222"/>
          <w:sz w:val="24"/>
          <w:szCs w:val="24"/>
        </w:rPr>
      </w:pPr>
      <w:r>
        <w:rPr>
          <w:rFonts w:eastAsia="Calibri" w:cs="Times New Roman" w:ascii="Times New Roman" w:hAnsi="Times New Roman"/>
          <w:color w:val="222222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jc w:val="both"/>
        <w:rPr>
          <w:rFonts w:ascii="Times New Roman" w:hAnsi="Times New Roman" w:eastAsia="Calibri" w:cs="Times New Roman"/>
          <w:color w:val="222222"/>
          <w:sz w:val="24"/>
          <w:szCs w:val="24"/>
        </w:rPr>
      </w:pPr>
      <w:r>
        <w:rPr>
          <w:rFonts w:eastAsia="Calibri" w:cs="Times New Roman" w:ascii="Times New Roman" w:hAnsi="Times New Roman"/>
          <w:color w:val="222222"/>
          <w:sz w:val="24"/>
          <w:szCs w:val="24"/>
        </w:rPr>
      </w:r>
    </w:p>
    <w:p>
      <w:pPr>
        <w:pStyle w:val="Normal"/>
        <w:suppressAutoHyphens w:val="false"/>
        <w:spacing w:lineRule="auto" w:line="360" w:before="0" w:after="0"/>
        <w:jc w:val="right"/>
        <w:rPr>
          <w:rFonts w:ascii="Times New Roman" w:hAnsi="Times New Roman" w:eastAsia="Calibri" w:cs="Times New Roman"/>
          <w:color w:val="222222"/>
          <w:sz w:val="24"/>
          <w:szCs w:val="24"/>
        </w:rPr>
      </w:pPr>
      <w:r>
        <w:rPr>
          <w:rFonts w:eastAsia="Calibri" w:cs="Times New Roman" w:ascii="Times New Roman" w:hAnsi="Times New Roman"/>
          <w:color w:val="222222"/>
          <w:sz w:val="24"/>
          <w:szCs w:val="24"/>
        </w:rPr>
        <w:t>……………………………………</w:t>
      </w:r>
    </w:p>
    <w:p>
      <w:pPr>
        <w:pStyle w:val="Normal"/>
        <w:suppressAutoHyphens w:val="false"/>
        <w:spacing w:lineRule="auto" w:line="360" w:before="0" w:after="0"/>
        <w:jc w:val="right"/>
        <w:rPr>
          <w:rFonts w:ascii="Times New Roman" w:hAnsi="Times New Roman" w:eastAsia="Calibri" w:cs="Times New Roman"/>
          <w:color w:val="222222"/>
          <w:sz w:val="24"/>
          <w:szCs w:val="24"/>
          <w:vertAlign w:val="superscript"/>
        </w:rPr>
      </w:pPr>
      <w:r>
        <w:rPr>
          <w:rFonts w:eastAsia="Calibri" w:cs="Times New Roman" w:ascii="Times New Roman" w:hAnsi="Times New Roman"/>
          <w:color w:val="222222"/>
          <w:sz w:val="24"/>
          <w:szCs w:val="24"/>
          <w:vertAlign w:val="superscript"/>
        </w:rPr>
        <w:t>data, podpis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</w:t>
      </w:r>
    </w:p>
    <w:sectPr>
      <w:footnotePr>
        <w:numFmt w:val="decimal"/>
      </w:footnote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Arial">
    <w:charset w:val="01"/>
    <w:family w:val="swiss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Times New Roman"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cs="Times New Roman" w:ascii="Times New Roman" w:hAnsi="Times New Roman"/>
          <w:color w:val="222222"/>
          <w:sz w:val="16"/>
          <w:szCs w:val="16"/>
        </w:rPr>
        <w:t xml:space="preserve">z </w:t>
      </w:r>
      <w:r>
        <w:rPr>
          <w:rFonts w:eastAsia="Times New Roman" w:cs="Times New Roman" w:ascii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222222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222222"/>
          <w:sz w:val="16"/>
          <w:szCs w:val="16"/>
        </w:rPr>
      </w:pPr>
      <w:r>
        <w:rPr>
          <w:rFonts w:cs="Times New Roman" w:ascii="Times New Roman" w:hAnsi="Times New Roman"/>
          <w:color w:val="222222"/>
          <w:sz w:val="16"/>
          <w:szCs w:val="16"/>
        </w:rPr>
        <w:t xml:space="preserve">2) </w:t>
      </w:r>
      <w:r>
        <w:rPr>
          <w:rFonts w:eastAsia="Times New Roman" w:cs="Times New Roman" w:ascii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222222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footnotePr>
    <w:numFmt w:val="decimal"/>
    <w:footnote w:id="0"/>
    <w:footnote w:id="1"/>
  </w:footnotePr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c5f9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 w:customStyle="1">
    <w:name w:val="Hyperlink"/>
    <w:basedOn w:val="DefaultParagraphFont"/>
    <w:uiPriority w:val="99"/>
    <w:unhideWhenUsed/>
    <w:rsid w:val="004c5f9d"/>
    <w:rPr>
      <w:color w:themeColor="hyperlink" w:val="0000FF"/>
      <w:u w:val="single"/>
    </w:rPr>
  </w:style>
  <w:style w:type="character" w:styleId="Znakiprzypiswdolnych">
    <w:name w:val="Znaki przypisów dolnych"/>
    <w:uiPriority w:val="99"/>
    <w:semiHidden/>
    <w:unhideWhenUsed/>
    <w:qFormat/>
    <w:rsid w:val="009758f4"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f02e6"/>
    <w:rPr>
      <w:rFonts w:ascii="Tahoma" w:hAnsi="Tahoma" w:cs="Tahoma"/>
      <w:sz w:val="16"/>
      <w:szCs w:val="16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>
      <w:i w:val="false"/>
      <w:iCs w:val="false"/>
      <w:color w:val="auto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4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ascii="Times New Roman" w:hAnsi="Times New Roman" w:cs="Lucida Sans"/>
    </w:rPr>
  </w:style>
  <w:style w:type="paragraph" w:styleId="ListParagraph">
    <w:name w:val="List Paragraph"/>
    <w:basedOn w:val="Normal"/>
    <w:uiPriority w:val="34"/>
    <w:qFormat/>
    <w:rsid w:val="004c5f9d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f02e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/>
  </w:style>
  <w:style w:type="paragraph" w:styleId="Default">
    <w:name w:val="Default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Calibri" w:cs=""/>
      <w:color w:val="000000"/>
      <w:kern w:val="0"/>
      <w:sz w:val="24"/>
      <w:szCs w:val="22"/>
      <w:lang w:val="pl-PL" w:eastAsia="en-US" w:bidi="ar-SA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c5f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Application>LibreOffice/26.2.3.2$Windows_X86_64 LibreOffice_project/70e089b17412e4cb7773e41413306b17a2328c34</Application>
  <AppVersion>15.0000</AppVersion>
  <Pages>1</Pages>
  <Words>324</Words>
  <Characters>1868</Characters>
  <CharactersWithSpaces>2187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2025-09-15T14:00:00Z</dcterms:created>
  <dc:creator>eZamowienia.gov.pl</dc:creator>
  <dc:description/>
  <dc:language>pl-PL</dc:language>
  <cp:lastModifiedBy/>
  <cp:lastPrinted>2025-12-31T11:19:43Z</cp:lastPrinted>
  <dcterms:modified xsi:type="dcterms:W3CDTF">2026-06-18T10:28:21Z</dcterms:modified>
  <cp:revision>31</cp:revision>
  <dc:subject/>
  <dc:title>Ogłoszenie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